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FF" w:rsidRPr="00CB3B32" w:rsidRDefault="00C50AFF" w:rsidP="00F45DC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="00AD02E9" w:rsidRPr="00CB3B32">
        <w:rPr>
          <w:rFonts w:ascii="Times New Roman" w:hAnsi="Times New Roman" w:cs="Times New Roman"/>
          <w:sz w:val="28"/>
          <w:szCs w:val="28"/>
        </w:rPr>
        <w:t xml:space="preserve"> (техническое)</w:t>
      </w: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3B32" w:rsidRPr="00CB3B32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t xml:space="preserve">Форма 2.1.1 </w:t>
      </w:r>
    </w:p>
    <w:p w:rsidR="00C50AFF" w:rsidRPr="00CB3B32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t xml:space="preserve">Общая информация </w:t>
      </w:r>
      <w:proofErr w:type="gramStart"/>
      <w:r w:rsidRPr="00CB3B32">
        <w:rPr>
          <w:rFonts w:ascii="Times New Roman" w:hAnsi="Times New Roman" w:cs="Times New Roman"/>
          <w:sz w:val="28"/>
          <w:szCs w:val="28"/>
        </w:rPr>
        <w:t xml:space="preserve">о </w:t>
      </w:r>
      <w:r w:rsidR="00AD02E9" w:rsidRPr="00CB3B32">
        <w:rPr>
          <w:rFonts w:ascii="Times New Roman" w:hAnsi="Times New Roman" w:cs="Times New Roman"/>
          <w:sz w:val="28"/>
          <w:szCs w:val="28"/>
        </w:rPr>
        <w:t xml:space="preserve"> АО</w:t>
      </w:r>
      <w:proofErr w:type="gramEnd"/>
      <w:r w:rsidR="00AD02E9" w:rsidRPr="00CB3B32">
        <w:rPr>
          <w:rFonts w:ascii="Times New Roman" w:hAnsi="Times New Roman" w:cs="Times New Roman"/>
          <w:sz w:val="28"/>
          <w:szCs w:val="28"/>
        </w:rPr>
        <w:t xml:space="preserve"> «АЭХК»</w:t>
      </w: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34"/>
        <w:gridCol w:w="7512"/>
      </w:tblGrid>
      <w:tr w:rsidR="004C063E" w:rsidRPr="00CB3B32" w:rsidTr="004C063E">
        <w:tc>
          <w:tcPr>
            <w:tcW w:w="13670" w:type="dxa"/>
            <w:gridSpan w:val="3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4C063E" w:rsidRPr="00CB3B32" w:rsidTr="0067103C">
        <w:tc>
          <w:tcPr>
            <w:tcW w:w="624" w:type="dxa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34" w:type="dxa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7512" w:type="dxa"/>
          </w:tcPr>
          <w:p w:rsidR="004C063E" w:rsidRPr="00CB3B32" w:rsidRDefault="004C063E" w:rsidP="00763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фирменное наименование юридического лица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Акционерное общество «Ангарский электролизный химический комбинат» (АО «АЭХК»)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3801098402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7512" w:type="dxa"/>
            <w:vAlign w:val="center"/>
          </w:tcPr>
          <w:p w:rsidR="004C063E" w:rsidRPr="00CB3B32" w:rsidRDefault="00417E1E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785150001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основной государственный регистрационный номер (ОГРН)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B3B32">
              <w:rPr>
                <w:rFonts w:ascii="Times New Roman" w:hAnsi="Times New Roman" w:cs="Times New Roman"/>
                <w:szCs w:val="22"/>
              </w:rPr>
              <w:t>1083801006860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3B32">
              <w:rPr>
                <w:rFonts w:ascii="Times New Roman" w:hAnsi="Times New Roman" w:cs="Times New Roman"/>
                <w:szCs w:val="22"/>
              </w:rPr>
              <w:t>01.09.2008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B3B32">
              <w:rPr>
                <w:rFonts w:ascii="Times New Roman" w:hAnsi="Times New Roman" w:cs="Times New Roman"/>
                <w:szCs w:val="22"/>
              </w:rPr>
              <w:t>Инспекция Федеральной налоговой службы по г. Ангарску Иркутской области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Данные должностного лица, ответственного за размещение данных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фамилия, имя и отчество должностного лица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фамилия должностного лица</w:t>
            </w:r>
          </w:p>
        </w:tc>
        <w:tc>
          <w:tcPr>
            <w:tcW w:w="7512" w:type="dxa"/>
            <w:vAlign w:val="center"/>
          </w:tcPr>
          <w:p w:rsidR="004C063E" w:rsidRPr="00CB3B32" w:rsidRDefault="00CA0008" w:rsidP="00763F4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Шец</w:t>
            </w:r>
            <w:proofErr w:type="spellEnd"/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lastRenderedPageBreak/>
              <w:t>3.1.2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имя должностного лица</w:t>
            </w:r>
          </w:p>
        </w:tc>
        <w:tc>
          <w:tcPr>
            <w:tcW w:w="7512" w:type="dxa"/>
            <w:vAlign w:val="center"/>
          </w:tcPr>
          <w:p w:rsidR="004C063E" w:rsidRPr="00CB3B32" w:rsidRDefault="00CA0008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отчество должностного лица</w:t>
            </w:r>
          </w:p>
        </w:tc>
        <w:tc>
          <w:tcPr>
            <w:tcW w:w="7512" w:type="dxa"/>
            <w:vAlign w:val="center"/>
          </w:tcPr>
          <w:p w:rsidR="004C063E" w:rsidRPr="00CB3B32" w:rsidRDefault="00CA0008" w:rsidP="00763F4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Христианович</w:t>
            </w:r>
            <w:proofErr w:type="spellEnd"/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должность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Главный энергетик АО «АЭХК»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7512" w:type="dxa"/>
            <w:vAlign w:val="center"/>
          </w:tcPr>
          <w:p w:rsidR="004C063E" w:rsidRPr="00CB3B32" w:rsidRDefault="00202FFB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(3955) 54-46-64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адрес электронной почты</w:t>
            </w:r>
          </w:p>
        </w:tc>
        <w:tc>
          <w:tcPr>
            <w:tcW w:w="7512" w:type="dxa"/>
            <w:vAlign w:val="center"/>
          </w:tcPr>
          <w:p w:rsidR="004C063E" w:rsidRPr="00CB3B32" w:rsidRDefault="00CA0008" w:rsidP="00763F4D">
            <w:pPr>
              <w:pStyle w:val="ConsPlusNormal"/>
              <w:rPr>
                <w:rFonts w:ascii="Times New Roman" w:hAnsi="Times New Roman" w:cs="Times New Roman"/>
              </w:rPr>
            </w:pPr>
            <w:r w:rsidRPr="001A64D4">
              <w:rPr>
                <w:rFonts w:ascii="Times New Roman" w:hAnsi="Times New Roman" w:cs="Times New Roman"/>
              </w:rPr>
              <w:t>VKShets@rosatom.ru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763F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фамилия руководителя</w:t>
            </w:r>
          </w:p>
        </w:tc>
        <w:tc>
          <w:tcPr>
            <w:tcW w:w="7512" w:type="dxa"/>
            <w:vAlign w:val="center"/>
          </w:tcPr>
          <w:p w:rsidR="004C063E" w:rsidRPr="00CB3B32" w:rsidRDefault="0008279F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Глушенков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имя руководителя</w:t>
            </w:r>
          </w:p>
        </w:tc>
        <w:tc>
          <w:tcPr>
            <w:tcW w:w="7512" w:type="dxa"/>
            <w:vAlign w:val="center"/>
          </w:tcPr>
          <w:p w:rsidR="004C063E" w:rsidRPr="00CB3B32" w:rsidRDefault="0008279F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отчество руководителя</w:t>
            </w:r>
          </w:p>
        </w:tc>
        <w:tc>
          <w:tcPr>
            <w:tcW w:w="7512" w:type="dxa"/>
            <w:vAlign w:val="center"/>
          </w:tcPr>
          <w:p w:rsidR="004C063E" w:rsidRPr="00CB3B32" w:rsidRDefault="0008279F" w:rsidP="00763F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Почтовый адрес органов управления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D33A94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Квартал 2 (Южный массив тер.), стр. 100,  г. Ангарск, Иркутская область, 665814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Квартал 2 (Южный массив тер.), стр. 100,  г. Ангарск, Иркутская область, 665814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Контактные телефоны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  <w:szCs w:val="22"/>
              </w:rPr>
              <w:t>3955) 54-00-40, факс:(3955) 54-00-00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Официальный сайт регулируемой организации в сети "Интернет"</w:t>
            </w:r>
          </w:p>
        </w:tc>
        <w:tc>
          <w:tcPr>
            <w:tcW w:w="7512" w:type="dxa"/>
            <w:vAlign w:val="center"/>
          </w:tcPr>
          <w:p w:rsidR="004C063E" w:rsidRPr="00CB3B32" w:rsidRDefault="00F4248F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4C063E" w:rsidRPr="00CB3B32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www</w:t>
              </w:r>
              <w:r w:rsidR="004C063E" w:rsidRPr="00CB3B32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.</w:t>
              </w:r>
              <w:proofErr w:type="spellStart"/>
              <w:r w:rsidR="004C063E" w:rsidRPr="00CB3B32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aecc</w:t>
              </w:r>
              <w:proofErr w:type="spellEnd"/>
              <w:r w:rsidR="004C063E" w:rsidRPr="00CB3B32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.</w:t>
              </w:r>
              <w:proofErr w:type="spellStart"/>
              <w:r w:rsidR="004C063E" w:rsidRPr="00CB3B32"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aecc@rosatom.ru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Режим работы регулируемой организации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режим работы абонентских отделов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Понедельник – четверг с 8 ч. 30 мин. до 17 ч. 28 мин</w:t>
            </w:r>
          </w:p>
          <w:p w:rsidR="004C063E" w:rsidRPr="00CB3B32" w:rsidRDefault="004C063E" w:rsidP="00747CE6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Пятница с 8 ч. 30 мин. до 16 ч. 13 мин</w:t>
            </w:r>
          </w:p>
          <w:p w:rsidR="004C063E" w:rsidRPr="00CB3B32" w:rsidRDefault="00833BED" w:rsidP="0055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11</w:t>
            </w:r>
            <w:r w:rsidR="004C063E" w:rsidRPr="00CB3B32">
              <w:rPr>
                <w:rFonts w:ascii="Times New Roman" w:hAnsi="Times New Roman" w:cs="Times New Roman"/>
              </w:rPr>
              <w:t xml:space="preserve"> ч. 30 мин. до 1</w:t>
            </w:r>
            <w:r>
              <w:rPr>
                <w:rFonts w:ascii="Times New Roman" w:hAnsi="Times New Roman" w:cs="Times New Roman"/>
              </w:rPr>
              <w:t>2</w:t>
            </w:r>
            <w:r w:rsidR="004C063E" w:rsidRPr="00CB3B32">
              <w:rPr>
                <w:rFonts w:ascii="Times New Roman" w:hAnsi="Times New Roman" w:cs="Times New Roman"/>
              </w:rPr>
              <w:t xml:space="preserve"> ч. 13 мин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CB3B32">
              <w:rPr>
                <w:rFonts w:ascii="Times New Roman" w:hAnsi="Times New Roman" w:cs="Times New Roman"/>
              </w:rPr>
              <w:t>режим работы сбытовых подразделений</w:t>
            </w:r>
          </w:p>
        </w:tc>
        <w:tc>
          <w:tcPr>
            <w:tcW w:w="7512" w:type="dxa"/>
            <w:vAlign w:val="center"/>
          </w:tcPr>
          <w:p w:rsidR="004C063E" w:rsidRPr="00CB3B32" w:rsidRDefault="004C063E" w:rsidP="00557404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Понедельник – четверг с 8 ч. 30 мин. до 17 ч. 28 мин</w:t>
            </w:r>
          </w:p>
          <w:p w:rsidR="004C063E" w:rsidRPr="00CB3B32" w:rsidRDefault="004C063E" w:rsidP="00557404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Пятница с 8 ч. 30 мин. до 16 ч. 13 мин</w:t>
            </w:r>
          </w:p>
          <w:p w:rsidR="004C063E" w:rsidRPr="00CB3B32" w:rsidRDefault="00833BED" w:rsidP="005574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 11</w:t>
            </w:r>
            <w:r w:rsidR="004C063E" w:rsidRPr="00CB3B32">
              <w:rPr>
                <w:rFonts w:ascii="Times New Roman" w:hAnsi="Times New Roman" w:cs="Times New Roman"/>
              </w:rPr>
              <w:t xml:space="preserve"> ч. 30 мин. до 1</w:t>
            </w:r>
            <w:r>
              <w:rPr>
                <w:rFonts w:ascii="Times New Roman" w:hAnsi="Times New Roman" w:cs="Times New Roman"/>
              </w:rPr>
              <w:t>2</w:t>
            </w:r>
            <w:r w:rsidR="004C063E" w:rsidRPr="00CB3B32">
              <w:rPr>
                <w:rFonts w:ascii="Times New Roman" w:hAnsi="Times New Roman" w:cs="Times New Roman"/>
              </w:rPr>
              <w:t xml:space="preserve"> ч. 13 мин</w:t>
            </w:r>
          </w:p>
        </w:tc>
      </w:tr>
      <w:tr w:rsidR="004C063E" w:rsidRPr="00CB3B32" w:rsidTr="0067103C">
        <w:tc>
          <w:tcPr>
            <w:tcW w:w="624" w:type="dxa"/>
            <w:vAlign w:val="center"/>
          </w:tcPr>
          <w:p w:rsidR="004C063E" w:rsidRPr="00CB3B32" w:rsidRDefault="004C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5534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режим работы диспетчерских служб</w:t>
            </w:r>
          </w:p>
        </w:tc>
        <w:tc>
          <w:tcPr>
            <w:tcW w:w="7512" w:type="dxa"/>
            <w:vAlign w:val="center"/>
          </w:tcPr>
          <w:p w:rsidR="004C063E" w:rsidRPr="00CB3B32" w:rsidRDefault="004C063E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Круглосуточно</w:t>
            </w:r>
          </w:p>
        </w:tc>
      </w:tr>
    </w:tbl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Pr="00CB3B32" w:rsidRDefault="006710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2DBE" w:rsidRPr="00CB3B32" w:rsidRDefault="00A32D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63E" w:rsidRPr="00CB3B32" w:rsidRDefault="004C06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03C" w:rsidRDefault="00C50AFF" w:rsidP="0055740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lastRenderedPageBreak/>
        <w:t xml:space="preserve">Форма 2.1.2 </w:t>
      </w:r>
    </w:p>
    <w:p w:rsidR="00C50AFF" w:rsidRPr="00CB3B32" w:rsidRDefault="00C50AFF" w:rsidP="0055740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t>Общая информация об объектах холодного</w:t>
      </w:r>
      <w:r w:rsidR="00557404" w:rsidRPr="00CB3B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7404" w:rsidRPr="00CB3B32">
        <w:rPr>
          <w:rFonts w:ascii="Times New Roman" w:hAnsi="Times New Roman" w:cs="Times New Roman"/>
          <w:sz w:val="28"/>
          <w:szCs w:val="28"/>
        </w:rPr>
        <w:t xml:space="preserve">технического) </w:t>
      </w:r>
      <w:r w:rsidRPr="00CB3B32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proofErr w:type="gramEnd"/>
      <w:r w:rsidRPr="00CB3B32">
        <w:rPr>
          <w:rFonts w:ascii="Times New Roman" w:hAnsi="Times New Roman" w:cs="Times New Roman"/>
          <w:sz w:val="28"/>
          <w:szCs w:val="28"/>
        </w:rPr>
        <w:t xml:space="preserve"> </w:t>
      </w:r>
      <w:r w:rsidR="00557404" w:rsidRPr="00CB3B32">
        <w:rPr>
          <w:rFonts w:ascii="Times New Roman" w:hAnsi="Times New Roman" w:cs="Times New Roman"/>
          <w:sz w:val="28"/>
          <w:szCs w:val="28"/>
        </w:rPr>
        <w:t xml:space="preserve">АО «АЭХК»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1701"/>
        <w:gridCol w:w="2976"/>
        <w:gridCol w:w="2552"/>
        <w:gridCol w:w="4961"/>
      </w:tblGrid>
      <w:tr w:rsidR="00933208" w:rsidRPr="00CB3B32" w:rsidTr="0067103C">
        <w:tc>
          <w:tcPr>
            <w:tcW w:w="14379" w:type="dxa"/>
            <w:gridSpan w:val="6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933208" w:rsidRPr="00CB3B32" w:rsidTr="0067103C">
        <w:tc>
          <w:tcPr>
            <w:tcW w:w="454" w:type="dxa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5" w:type="dxa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701" w:type="dxa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2976" w:type="dxa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2552" w:type="dxa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скважин, шт.</w:t>
            </w:r>
          </w:p>
        </w:tc>
        <w:tc>
          <w:tcPr>
            <w:tcW w:w="4961" w:type="dxa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подкачивающих насосных станций, шт.</w:t>
            </w:r>
          </w:p>
        </w:tc>
      </w:tr>
      <w:tr w:rsidR="00933208" w:rsidRPr="00CB3B32" w:rsidTr="0067103C">
        <w:trPr>
          <w:trHeight w:val="269"/>
        </w:trPr>
        <w:tc>
          <w:tcPr>
            <w:tcW w:w="454" w:type="dxa"/>
            <w:vMerge w:val="restart"/>
            <w:vAlign w:val="center"/>
          </w:tcPr>
          <w:p w:rsidR="00933208" w:rsidRPr="00CB3B32" w:rsidRDefault="00933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Merge w:val="restart"/>
          </w:tcPr>
          <w:p w:rsidR="00933208" w:rsidRPr="00CB3B32" w:rsidRDefault="0093320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Холодное (техническое) водоснабжение</w:t>
            </w:r>
          </w:p>
        </w:tc>
        <w:tc>
          <w:tcPr>
            <w:tcW w:w="1701" w:type="dxa"/>
            <w:vMerge w:val="restart"/>
          </w:tcPr>
          <w:p w:rsidR="00933208" w:rsidRPr="00CB3B32" w:rsidRDefault="0093320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Холодное (техническое) водоснабжение</w:t>
            </w:r>
          </w:p>
        </w:tc>
        <w:tc>
          <w:tcPr>
            <w:tcW w:w="2976" w:type="dxa"/>
            <w:vMerge w:val="restart"/>
          </w:tcPr>
          <w:p w:rsidR="00933208" w:rsidRPr="00CB3B32" w:rsidRDefault="00703F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58,894</w:t>
            </w:r>
          </w:p>
        </w:tc>
        <w:tc>
          <w:tcPr>
            <w:tcW w:w="2552" w:type="dxa"/>
            <w:vMerge w:val="restart"/>
          </w:tcPr>
          <w:p w:rsidR="00933208" w:rsidRPr="00CB3B32" w:rsidRDefault="0093320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vMerge w:val="restart"/>
          </w:tcPr>
          <w:p w:rsidR="00933208" w:rsidRPr="00CB3B32" w:rsidRDefault="0093320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</w:t>
            </w:r>
          </w:p>
        </w:tc>
      </w:tr>
      <w:tr w:rsidR="00933208" w:rsidRPr="00CB3B32" w:rsidTr="0067103C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</w:tr>
      <w:tr w:rsidR="00933208" w:rsidRPr="00CB3B32" w:rsidTr="0067103C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933208" w:rsidRPr="00CB3B32" w:rsidRDefault="00933208">
            <w:pPr>
              <w:rPr>
                <w:rFonts w:ascii="Times New Roman" w:hAnsi="Times New Roman" w:cs="Times New Roman"/>
              </w:rPr>
            </w:pPr>
          </w:p>
        </w:tc>
      </w:tr>
    </w:tbl>
    <w:p w:rsidR="00C50AFF" w:rsidRPr="00CB3B32" w:rsidRDefault="00C50AFF">
      <w:pPr>
        <w:rPr>
          <w:rFonts w:ascii="Times New Roman" w:hAnsi="Times New Roman" w:cs="Times New Roman"/>
        </w:rPr>
        <w:sectPr w:rsidR="00C50AFF" w:rsidRPr="00CB3B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0AFF" w:rsidRPr="00D733E2" w:rsidRDefault="00C50AFF" w:rsidP="00D33242">
      <w:pPr>
        <w:pStyle w:val="ConsPlusNormal"/>
        <w:jc w:val="both"/>
        <w:rPr>
          <w:rFonts w:ascii="Times New Roman" w:hAnsi="Times New Roman" w:cs="Times New Roman"/>
        </w:rPr>
      </w:pPr>
    </w:p>
    <w:p w:rsidR="0067103C" w:rsidRPr="00D733E2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33E2">
        <w:rPr>
          <w:rFonts w:ascii="Times New Roman" w:hAnsi="Times New Roman" w:cs="Times New Roman"/>
          <w:sz w:val="28"/>
          <w:szCs w:val="28"/>
        </w:rPr>
        <w:t xml:space="preserve">Форма 2.8 </w:t>
      </w:r>
    </w:p>
    <w:p w:rsidR="00C50AFF" w:rsidRPr="00D733E2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33E2">
        <w:rPr>
          <w:rFonts w:ascii="Times New Roman" w:hAnsi="Times New Roman" w:cs="Times New Roman"/>
          <w:sz w:val="28"/>
          <w:szCs w:val="28"/>
        </w:rPr>
        <w:t xml:space="preserve">Информация об основных потребительских характеристиках регулируемых товаров и услуг </w:t>
      </w:r>
      <w:r w:rsidR="001544F9" w:rsidRPr="00D733E2">
        <w:rPr>
          <w:rFonts w:ascii="Times New Roman" w:hAnsi="Times New Roman" w:cs="Times New Roman"/>
          <w:sz w:val="28"/>
          <w:szCs w:val="28"/>
        </w:rPr>
        <w:t>АО «АЭХК»</w:t>
      </w:r>
      <w:r w:rsidRPr="00D733E2">
        <w:rPr>
          <w:rFonts w:ascii="Times New Roman" w:hAnsi="Times New Roman" w:cs="Times New Roman"/>
          <w:sz w:val="28"/>
          <w:szCs w:val="28"/>
        </w:rPr>
        <w:t xml:space="preserve"> и их соответствии установленным требованиям</w:t>
      </w:r>
    </w:p>
    <w:p w:rsidR="00C50AFF" w:rsidRPr="00D733E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9"/>
        <w:gridCol w:w="5670"/>
        <w:gridCol w:w="2127"/>
        <w:gridCol w:w="6237"/>
      </w:tblGrid>
      <w:tr w:rsidR="00897728" w:rsidRPr="00CB3B32" w:rsidTr="00897728">
        <w:tc>
          <w:tcPr>
            <w:tcW w:w="14663" w:type="dxa"/>
            <w:gridSpan w:val="5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897728" w:rsidRPr="00CB3B32" w:rsidTr="00897728">
        <w:tc>
          <w:tcPr>
            <w:tcW w:w="610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89" w:type="dxa"/>
            <w:gridSpan w:val="2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2127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7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аварий на системах холодного водоснабжения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 на км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срок действия ограничений подачи холодной воды по графику для ограничений сроком 24 часа и более0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</w:t>
            </w: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хлор остаточный общий, в том числе: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хлор остаточный связанный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хлор остаточный свободный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CB3B32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CB3B32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</w:t>
            </w: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B3B32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CB3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B32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CB3B32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мутность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цветность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хлор остаточный общий, в том числе: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хлор остаточный связанный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хлор остаточный свободный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 xml:space="preserve">- общие </w:t>
            </w:r>
            <w:proofErr w:type="spellStart"/>
            <w:r w:rsidRPr="00CB3B32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CB3B32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c>
          <w:tcPr>
            <w:tcW w:w="62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5670" w:type="dxa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B3B32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CB3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3B32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CB3B32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Доля исполненных в срок договоров о подключении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897728">
        <w:trPr>
          <w:trHeight w:val="679"/>
        </w:trPr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B32">
              <w:rPr>
                <w:rFonts w:ascii="Times New Roman" w:hAnsi="Times New Roman" w:cs="Times New Roman"/>
              </w:rPr>
              <w:t>дн</w:t>
            </w:r>
            <w:proofErr w:type="spellEnd"/>
            <w:r w:rsidRPr="00CB3B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10 рабочих дней</w:t>
            </w: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897728">
        <w:tc>
          <w:tcPr>
            <w:tcW w:w="610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689" w:type="dxa"/>
            <w:gridSpan w:val="2"/>
            <w:vAlign w:val="center"/>
          </w:tcPr>
          <w:p w:rsidR="00897728" w:rsidRPr="00CB3B32" w:rsidRDefault="00897728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2127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7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Pr="00CB3B3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D33242" w:rsidRDefault="00D332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67103C" w:rsidRDefault="006710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67103C" w:rsidRPr="00CB3B32" w:rsidRDefault="0067103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67103C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lastRenderedPageBreak/>
        <w:t xml:space="preserve">Форма 2.10 </w:t>
      </w:r>
    </w:p>
    <w:p w:rsidR="00C50AFF" w:rsidRPr="00CB3B32" w:rsidRDefault="00C50AF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3B32">
        <w:rPr>
          <w:rFonts w:ascii="Times New Roman" w:hAnsi="Times New Roman" w:cs="Times New Roman"/>
          <w:sz w:val="28"/>
          <w:szCs w:val="28"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 w:rsidR="00EA6A09" w:rsidRPr="00CB3B32">
        <w:rPr>
          <w:rFonts w:ascii="Times New Roman" w:hAnsi="Times New Roman" w:cs="Times New Roman"/>
          <w:sz w:val="28"/>
          <w:szCs w:val="28"/>
        </w:rPr>
        <w:t xml:space="preserve"> (технического)</w:t>
      </w:r>
      <w:r w:rsidRPr="00CB3B32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EA6A09" w:rsidRPr="00CB3B32">
        <w:rPr>
          <w:rFonts w:ascii="Times New Roman" w:hAnsi="Times New Roman" w:cs="Times New Roman"/>
          <w:sz w:val="28"/>
          <w:szCs w:val="28"/>
        </w:rPr>
        <w:t xml:space="preserve"> АО «АЭХК»</w:t>
      </w: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8"/>
        <w:gridCol w:w="3685"/>
        <w:gridCol w:w="6096"/>
      </w:tblGrid>
      <w:tr w:rsidR="00897728" w:rsidRPr="00CB3B32" w:rsidTr="00897728">
        <w:tc>
          <w:tcPr>
            <w:tcW w:w="14663" w:type="dxa"/>
            <w:gridSpan w:val="4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897728" w:rsidRPr="00CB3B32" w:rsidTr="00D33242">
        <w:tc>
          <w:tcPr>
            <w:tcW w:w="454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28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3685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096" w:type="dxa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97728" w:rsidRPr="00CB3B32" w:rsidTr="00D33242">
        <w:tc>
          <w:tcPr>
            <w:tcW w:w="454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3685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96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D33242">
        <w:tc>
          <w:tcPr>
            <w:tcW w:w="454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3685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96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D33242">
        <w:tc>
          <w:tcPr>
            <w:tcW w:w="454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3685" w:type="dxa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096" w:type="dxa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0</w:t>
            </w:r>
          </w:p>
        </w:tc>
      </w:tr>
      <w:tr w:rsidR="00897728" w:rsidRPr="00CB3B32" w:rsidTr="00D33242">
        <w:trPr>
          <w:trHeight w:val="739"/>
        </w:trPr>
        <w:tc>
          <w:tcPr>
            <w:tcW w:w="454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3685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96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D33242">
        <w:trPr>
          <w:trHeight w:val="509"/>
        </w:trPr>
        <w:tc>
          <w:tcPr>
            <w:tcW w:w="454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D33242">
        <w:trPr>
          <w:trHeight w:val="269"/>
        </w:trPr>
        <w:tc>
          <w:tcPr>
            <w:tcW w:w="454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3685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6096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2 205</w:t>
            </w:r>
          </w:p>
        </w:tc>
      </w:tr>
      <w:tr w:rsidR="00897728" w:rsidRPr="00CB3B32" w:rsidTr="00D33242">
        <w:trPr>
          <w:trHeight w:val="509"/>
        </w:trPr>
        <w:tc>
          <w:tcPr>
            <w:tcW w:w="454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D33242">
        <w:trPr>
          <w:trHeight w:val="269"/>
        </w:trPr>
        <w:tc>
          <w:tcPr>
            <w:tcW w:w="454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428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- централизованная система холодного водоснабжения</w:t>
            </w:r>
          </w:p>
        </w:tc>
        <w:tc>
          <w:tcPr>
            <w:tcW w:w="3685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B32">
              <w:rPr>
                <w:rFonts w:ascii="Times New Roman" w:hAnsi="Times New Roman" w:cs="Times New Roman"/>
              </w:rPr>
              <w:t>тыс. куб. м/сутки</w:t>
            </w:r>
          </w:p>
        </w:tc>
        <w:tc>
          <w:tcPr>
            <w:tcW w:w="6096" w:type="dxa"/>
            <w:vMerge w:val="restart"/>
            <w:vAlign w:val="center"/>
          </w:tcPr>
          <w:p w:rsidR="00897728" w:rsidRPr="00CB3B32" w:rsidRDefault="008977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728" w:rsidRPr="00CB3B32" w:rsidTr="00D33242">
        <w:tblPrEx>
          <w:tblBorders>
            <w:insideH w:val="nil"/>
          </w:tblBorders>
        </w:tblPrEx>
        <w:trPr>
          <w:trHeight w:val="509"/>
        </w:trPr>
        <w:tc>
          <w:tcPr>
            <w:tcW w:w="454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</w:tcPr>
          <w:p w:rsidR="00897728" w:rsidRPr="00CB3B32" w:rsidRDefault="00897728">
            <w:pPr>
              <w:rPr>
                <w:rFonts w:ascii="Times New Roman" w:hAnsi="Times New Roman" w:cs="Times New Roman"/>
              </w:rPr>
            </w:pPr>
          </w:p>
        </w:tc>
      </w:tr>
    </w:tbl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C50AFF" w:rsidRPr="00CB3B32" w:rsidRDefault="00C50A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sectPr w:rsidR="00C50AFF" w:rsidRPr="00CB3B32" w:rsidSect="008324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FF"/>
    <w:rsid w:val="0008279F"/>
    <w:rsid w:val="00152FDF"/>
    <w:rsid w:val="001544F9"/>
    <w:rsid w:val="00165CAC"/>
    <w:rsid w:val="00202FFB"/>
    <w:rsid w:val="002409D6"/>
    <w:rsid w:val="00283F48"/>
    <w:rsid w:val="00303944"/>
    <w:rsid w:val="00377717"/>
    <w:rsid w:val="00417E1E"/>
    <w:rsid w:val="00484239"/>
    <w:rsid w:val="004C063E"/>
    <w:rsid w:val="00547E2D"/>
    <w:rsid w:val="00557404"/>
    <w:rsid w:val="005F5C16"/>
    <w:rsid w:val="00643B45"/>
    <w:rsid w:val="0067103C"/>
    <w:rsid w:val="006B7590"/>
    <w:rsid w:val="006E6348"/>
    <w:rsid w:val="00703F8C"/>
    <w:rsid w:val="00747CE6"/>
    <w:rsid w:val="00763F4D"/>
    <w:rsid w:val="007969B9"/>
    <w:rsid w:val="007F501A"/>
    <w:rsid w:val="008102E3"/>
    <w:rsid w:val="0083241D"/>
    <w:rsid w:val="00833BED"/>
    <w:rsid w:val="00897728"/>
    <w:rsid w:val="008A2B67"/>
    <w:rsid w:val="00904E00"/>
    <w:rsid w:val="00920059"/>
    <w:rsid w:val="00933208"/>
    <w:rsid w:val="009B7207"/>
    <w:rsid w:val="009D3E16"/>
    <w:rsid w:val="00A32DBE"/>
    <w:rsid w:val="00AD02E9"/>
    <w:rsid w:val="00AE4221"/>
    <w:rsid w:val="00B1228A"/>
    <w:rsid w:val="00B42BF6"/>
    <w:rsid w:val="00C10E9C"/>
    <w:rsid w:val="00C50AFF"/>
    <w:rsid w:val="00C73509"/>
    <w:rsid w:val="00CA0008"/>
    <w:rsid w:val="00CB3B32"/>
    <w:rsid w:val="00CC222B"/>
    <w:rsid w:val="00CC4450"/>
    <w:rsid w:val="00CE6AC7"/>
    <w:rsid w:val="00D05F17"/>
    <w:rsid w:val="00D33242"/>
    <w:rsid w:val="00D33A94"/>
    <w:rsid w:val="00D43B6D"/>
    <w:rsid w:val="00D733E2"/>
    <w:rsid w:val="00D9594E"/>
    <w:rsid w:val="00EA6A09"/>
    <w:rsid w:val="00F133AD"/>
    <w:rsid w:val="00F4248F"/>
    <w:rsid w:val="00F45DC4"/>
    <w:rsid w:val="00F718AC"/>
    <w:rsid w:val="00FB27B4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7B7D"/>
  <w15:docId w15:val="{379E7DC4-8A00-4678-822F-6D95244A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A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0A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0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0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0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0A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3944"/>
    <w:rPr>
      <w:color w:val="1C5DA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e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FCBF-F2F4-4FB6-B2ED-E1884764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Андрей Геннадьевич</dc:creator>
  <cp:lastModifiedBy>Трошин Алексей Анатольевич</cp:lastModifiedBy>
  <cp:revision>3</cp:revision>
  <cp:lastPrinted>2020-10-27T02:16:00Z</cp:lastPrinted>
  <dcterms:created xsi:type="dcterms:W3CDTF">2024-02-06T02:58:00Z</dcterms:created>
  <dcterms:modified xsi:type="dcterms:W3CDTF">2024-02-06T05:02:00Z</dcterms:modified>
</cp:coreProperties>
</file>